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B262" w14:textId="74E94991" w:rsidR="00EC6A1D" w:rsidRDefault="001756E2" w:rsidP="000E79C1">
      <w:pPr>
        <w:spacing w:line="240" w:lineRule="atLeast"/>
        <w:jc w:val="center"/>
        <w:rPr>
          <w:b/>
          <w:sz w:val="18"/>
          <w:szCs w:val="18"/>
        </w:rPr>
      </w:pPr>
      <w:r w:rsidRPr="00766EA7">
        <w:rPr>
          <w:b/>
          <w:sz w:val="18"/>
          <w:szCs w:val="18"/>
        </w:rPr>
        <w:t xml:space="preserve">Меню для </w:t>
      </w:r>
      <w:r w:rsidR="00991561">
        <w:rPr>
          <w:b/>
          <w:sz w:val="18"/>
          <w:szCs w:val="18"/>
        </w:rPr>
        <w:t>весенней пришкольной площадки (стоимость 200р. в день)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649"/>
        <w:gridCol w:w="4904"/>
      </w:tblGrid>
      <w:tr w:rsidR="00D1250A" w14:paraId="06EC290A" w14:textId="77777777" w:rsidTr="00741428">
        <w:tc>
          <w:tcPr>
            <w:tcW w:w="1129" w:type="dxa"/>
            <w:vAlign w:val="center"/>
          </w:tcPr>
          <w:p w14:paraId="2BEE49EC" w14:textId="77777777" w:rsidR="00D1250A" w:rsidRPr="00A220DE" w:rsidRDefault="00D1250A" w:rsidP="00A220DE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День недели</w:t>
            </w:r>
          </w:p>
        </w:tc>
        <w:tc>
          <w:tcPr>
            <w:tcW w:w="4649" w:type="dxa"/>
            <w:vAlign w:val="center"/>
          </w:tcPr>
          <w:p w14:paraId="6F96A0EC" w14:textId="77777777" w:rsidR="00D1250A" w:rsidRPr="00A220DE" w:rsidRDefault="00D1250A" w:rsidP="00A220DE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Завтрак</w:t>
            </w:r>
          </w:p>
        </w:tc>
        <w:tc>
          <w:tcPr>
            <w:tcW w:w="4904" w:type="dxa"/>
            <w:vAlign w:val="center"/>
          </w:tcPr>
          <w:p w14:paraId="00A874CD" w14:textId="77777777" w:rsidR="00D1250A" w:rsidRPr="00A220DE" w:rsidRDefault="00D1250A" w:rsidP="00A220DE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Обед</w:t>
            </w:r>
          </w:p>
        </w:tc>
      </w:tr>
      <w:tr w:rsidR="00D1250A" w14:paraId="20F62522" w14:textId="77777777" w:rsidTr="00741428">
        <w:tc>
          <w:tcPr>
            <w:tcW w:w="1129" w:type="dxa"/>
            <w:vAlign w:val="bottom"/>
          </w:tcPr>
          <w:p w14:paraId="2CEF0A40" w14:textId="77777777" w:rsidR="00D1250A" w:rsidRPr="00A220DE" w:rsidRDefault="00D1250A" w:rsidP="000A144F">
            <w:pPr>
              <w:spacing w:before="0" w:beforeAutospacing="0" w:after="0" w:afterAutospacing="0" w:line="240" w:lineRule="atLeast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день</w:t>
            </w:r>
          </w:p>
        </w:tc>
        <w:tc>
          <w:tcPr>
            <w:tcW w:w="4649" w:type="dxa"/>
          </w:tcPr>
          <w:p w14:paraId="6968F3C4" w14:textId="57EA95F4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Каша гречневая вязкая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 w:rsidRPr="00991561">
              <w:rPr>
                <w:sz w:val="18"/>
                <w:szCs w:val="18"/>
              </w:rPr>
              <w:t>Масло сливочное (</w:t>
            </w:r>
            <w:proofErr w:type="gramStart"/>
            <w:r w:rsidR="00C0711C" w:rsidRPr="00991561">
              <w:rPr>
                <w:sz w:val="18"/>
                <w:szCs w:val="18"/>
              </w:rPr>
              <w:t>порциями)</w:t>
            </w:r>
            <w:r w:rsidR="00C071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Pr="00991561">
              <w:rPr>
                <w:sz w:val="18"/>
                <w:szCs w:val="18"/>
              </w:rPr>
              <w:t>Кофейный напиток с молоком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991561">
              <w:rPr>
                <w:sz w:val="18"/>
                <w:szCs w:val="18"/>
              </w:rPr>
              <w:t>Йогурт  Простоквашино 2,9% мдж</w:t>
            </w:r>
          </w:p>
        </w:tc>
        <w:tc>
          <w:tcPr>
            <w:tcW w:w="4904" w:type="dxa"/>
          </w:tcPr>
          <w:p w14:paraId="7A5CA115" w14:textId="1B5C32E2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Щи из свежей капусты с картофелем на бульоне мясном со сметаной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Икра кабачковая ( промышленного производства)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91561">
              <w:rPr>
                <w:sz w:val="18"/>
                <w:szCs w:val="18"/>
              </w:rPr>
              <w:t>Рулет из рыбы</w:t>
            </w: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Pr="00991561">
              <w:rPr>
                <w:sz w:val="18"/>
                <w:szCs w:val="18"/>
              </w:rPr>
              <w:t>Макаронные изделия отварные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 w:rsidRPr="00991561">
              <w:rPr>
                <w:sz w:val="18"/>
                <w:szCs w:val="18"/>
              </w:rPr>
              <w:t>Хлеб ржаной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Соки овощные, фруктовые и ягодные</w:t>
            </w:r>
          </w:p>
        </w:tc>
      </w:tr>
      <w:tr w:rsidR="00D1250A" w14:paraId="4D7BBBC1" w14:textId="77777777" w:rsidTr="00741428">
        <w:tc>
          <w:tcPr>
            <w:tcW w:w="1129" w:type="dxa"/>
            <w:vAlign w:val="bottom"/>
          </w:tcPr>
          <w:p w14:paraId="1DFB54CF" w14:textId="77777777" w:rsidR="00D1250A" w:rsidRPr="00A220DE" w:rsidRDefault="00D1250A" w:rsidP="000A144F">
            <w:pPr>
              <w:spacing w:before="0" w:beforeAutospacing="0" w:after="0" w:afterAutospacing="0" w:line="240" w:lineRule="atLeast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день</w:t>
            </w:r>
          </w:p>
        </w:tc>
        <w:tc>
          <w:tcPr>
            <w:tcW w:w="4649" w:type="dxa"/>
          </w:tcPr>
          <w:p w14:paraId="4DF1394D" w14:textId="03CF4A76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Каша из крупы " Геркулес" вязкая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991561">
              <w:rPr>
                <w:sz w:val="18"/>
                <w:szCs w:val="18"/>
              </w:rPr>
              <w:t>Масло сливочное (</w:t>
            </w:r>
            <w:proofErr w:type="gramStart"/>
            <w:r w:rsidR="00C0711C" w:rsidRPr="00991561">
              <w:rPr>
                <w:sz w:val="18"/>
                <w:szCs w:val="18"/>
              </w:rPr>
              <w:t>порциями)</w:t>
            </w:r>
            <w:r w:rsidR="00C071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991561">
              <w:rPr>
                <w:sz w:val="18"/>
                <w:szCs w:val="18"/>
              </w:rPr>
              <w:t>Какао с молоком</w:t>
            </w: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991561">
              <w:rPr>
                <w:sz w:val="18"/>
                <w:szCs w:val="18"/>
              </w:rPr>
              <w:t>Фрукты свежие</w:t>
            </w:r>
          </w:p>
        </w:tc>
        <w:tc>
          <w:tcPr>
            <w:tcW w:w="4904" w:type="dxa"/>
          </w:tcPr>
          <w:p w14:paraId="3A303057" w14:textId="00A18679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Суп картофельный с фрикадельками рыбными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91561">
              <w:rPr>
                <w:sz w:val="18"/>
                <w:szCs w:val="18"/>
              </w:rPr>
              <w:t>Мясо тушеное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 xml:space="preserve">Рагу из овощей (1-й </w:t>
            </w:r>
            <w:proofErr w:type="gramStart"/>
            <w:r w:rsidR="00C0711C" w:rsidRPr="00991561">
              <w:rPr>
                <w:sz w:val="18"/>
                <w:szCs w:val="18"/>
              </w:rPr>
              <w:t>вариант)</w:t>
            </w:r>
            <w:r w:rsidR="00C071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991561">
              <w:rPr>
                <w:sz w:val="18"/>
                <w:szCs w:val="18"/>
              </w:rPr>
              <w:t>Хлеб ржаной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991561">
              <w:rPr>
                <w:sz w:val="18"/>
                <w:szCs w:val="18"/>
              </w:rPr>
              <w:t>Напиток яблочный</w:t>
            </w:r>
          </w:p>
        </w:tc>
      </w:tr>
      <w:tr w:rsidR="00D1250A" w14:paraId="61829610" w14:textId="77777777" w:rsidTr="00741428">
        <w:tc>
          <w:tcPr>
            <w:tcW w:w="1129" w:type="dxa"/>
            <w:vAlign w:val="bottom"/>
          </w:tcPr>
          <w:p w14:paraId="1EDEBF85" w14:textId="77777777" w:rsidR="00D1250A" w:rsidRPr="00A220DE" w:rsidRDefault="00D1250A" w:rsidP="000A144F">
            <w:pPr>
              <w:spacing w:before="0" w:beforeAutospacing="0" w:after="0" w:afterAutospacing="0" w:line="240" w:lineRule="atLeast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день</w:t>
            </w:r>
          </w:p>
        </w:tc>
        <w:tc>
          <w:tcPr>
            <w:tcW w:w="4649" w:type="dxa"/>
          </w:tcPr>
          <w:p w14:paraId="62661413" w14:textId="674A8748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Запеканка из творога с повидлом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Чай с сахаром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991561">
              <w:rPr>
                <w:sz w:val="18"/>
                <w:szCs w:val="18"/>
              </w:rPr>
              <w:t>Молоко витаминизированное</w:t>
            </w:r>
          </w:p>
        </w:tc>
        <w:tc>
          <w:tcPr>
            <w:tcW w:w="4904" w:type="dxa"/>
          </w:tcPr>
          <w:p w14:paraId="011D170A" w14:textId="00E8968C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Суп картофельный с бобовыми на бульоне из кур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991561">
              <w:rPr>
                <w:sz w:val="18"/>
                <w:szCs w:val="18"/>
              </w:rPr>
              <w:t>Винегрет овощной</w:t>
            </w: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991561">
              <w:rPr>
                <w:sz w:val="18"/>
                <w:szCs w:val="18"/>
              </w:rPr>
              <w:t>Котлеты, биточки или шницели из птицы припущенные</w:t>
            </w:r>
            <w:r>
              <w:rPr>
                <w:sz w:val="18"/>
                <w:szCs w:val="18"/>
              </w:rPr>
              <w:t xml:space="preserve"> </w:t>
            </w:r>
            <w:r w:rsidRPr="00991561">
              <w:rPr>
                <w:sz w:val="18"/>
                <w:szCs w:val="18"/>
              </w:rPr>
              <w:t>Картофель жареный из отварного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991561">
              <w:rPr>
                <w:sz w:val="18"/>
                <w:szCs w:val="18"/>
              </w:rPr>
              <w:t>Хлеб ржаной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  <w:r w:rsidRPr="00991561">
              <w:rPr>
                <w:sz w:val="18"/>
                <w:szCs w:val="18"/>
              </w:rPr>
              <w:t>Компот из смеси сухофруктов</w:t>
            </w:r>
          </w:p>
        </w:tc>
      </w:tr>
      <w:tr w:rsidR="00D1250A" w14:paraId="703F7830" w14:textId="77777777" w:rsidTr="00741428">
        <w:tc>
          <w:tcPr>
            <w:tcW w:w="1129" w:type="dxa"/>
            <w:vAlign w:val="bottom"/>
          </w:tcPr>
          <w:p w14:paraId="69C3D8D9" w14:textId="77777777" w:rsidR="00D1250A" w:rsidRPr="00A220DE" w:rsidRDefault="00D1250A" w:rsidP="000A144F">
            <w:pPr>
              <w:spacing w:before="0" w:beforeAutospacing="0" w:after="0" w:afterAutospacing="0" w:line="240" w:lineRule="atLeast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 день</w:t>
            </w:r>
          </w:p>
        </w:tc>
        <w:tc>
          <w:tcPr>
            <w:tcW w:w="4649" w:type="dxa"/>
          </w:tcPr>
          <w:p w14:paraId="1962F266" w14:textId="650AC77B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Омлет с сыром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991561">
              <w:rPr>
                <w:sz w:val="18"/>
                <w:szCs w:val="18"/>
              </w:rPr>
              <w:t>Чай с молоком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991561">
              <w:rPr>
                <w:sz w:val="18"/>
                <w:szCs w:val="18"/>
              </w:rPr>
              <w:t>Фрукты свежие</w:t>
            </w:r>
          </w:p>
        </w:tc>
        <w:tc>
          <w:tcPr>
            <w:tcW w:w="4904" w:type="dxa"/>
          </w:tcPr>
          <w:p w14:paraId="03F9E64F" w14:textId="326E104D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Борщ с капустой и картофелем на бульоне мясном со сметаной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Тефтели рыбные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Каша пшенная вязкая</w:t>
            </w: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ржаной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Кисель из повидла, джема, варенья</w:t>
            </w:r>
          </w:p>
        </w:tc>
      </w:tr>
      <w:tr w:rsidR="00D1250A" w14:paraId="56A95872" w14:textId="77777777" w:rsidTr="00741428">
        <w:tc>
          <w:tcPr>
            <w:tcW w:w="1129" w:type="dxa"/>
            <w:vAlign w:val="bottom"/>
          </w:tcPr>
          <w:p w14:paraId="4DF2CB10" w14:textId="77777777" w:rsidR="00D1250A" w:rsidRPr="00A220DE" w:rsidRDefault="00D1250A" w:rsidP="000A144F">
            <w:pPr>
              <w:spacing w:before="0" w:beforeAutospacing="0" w:after="0" w:afterAutospacing="0" w:line="240" w:lineRule="atLeast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20DE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 день</w:t>
            </w:r>
          </w:p>
        </w:tc>
        <w:tc>
          <w:tcPr>
            <w:tcW w:w="4649" w:type="dxa"/>
          </w:tcPr>
          <w:p w14:paraId="766507F1" w14:textId="037BCA36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Каша манная вязкая</w:t>
            </w: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991561">
              <w:rPr>
                <w:sz w:val="18"/>
                <w:szCs w:val="18"/>
              </w:rPr>
              <w:t>Масло сливочное (</w:t>
            </w:r>
            <w:proofErr w:type="gramStart"/>
            <w:r w:rsidRPr="00991561">
              <w:rPr>
                <w:sz w:val="18"/>
                <w:szCs w:val="18"/>
              </w:rPr>
              <w:t>порциями)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991561">
              <w:rPr>
                <w:sz w:val="18"/>
                <w:szCs w:val="18"/>
              </w:rPr>
              <w:t>Кофейный напиток с молоком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991561">
              <w:rPr>
                <w:sz w:val="18"/>
                <w:szCs w:val="18"/>
              </w:rPr>
              <w:t>Йогурт  Простоквашино 2,9% мдж</w:t>
            </w:r>
          </w:p>
        </w:tc>
        <w:tc>
          <w:tcPr>
            <w:tcW w:w="4904" w:type="dxa"/>
          </w:tcPr>
          <w:p w14:paraId="1CEE8E4E" w14:textId="4B716398" w:rsidR="00D1250A" w:rsidRPr="00766EA7" w:rsidRDefault="00991561" w:rsidP="0099156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91561">
              <w:rPr>
                <w:sz w:val="18"/>
                <w:szCs w:val="18"/>
              </w:rPr>
              <w:t>Суп картофельный с рыбой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 w:rsidRPr="00991561">
              <w:rPr>
                <w:sz w:val="18"/>
                <w:szCs w:val="18"/>
              </w:rPr>
              <w:t>Салат из свёклы отварной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991561">
              <w:rPr>
                <w:sz w:val="18"/>
                <w:szCs w:val="18"/>
              </w:rPr>
              <w:t>Голубцы ленивые</w:t>
            </w: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ржаной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Хлеб пшеничный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Pr="00991561">
              <w:rPr>
                <w:sz w:val="18"/>
                <w:szCs w:val="18"/>
              </w:rPr>
              <w:t>Соки овощные, фруктовые и ягодные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991561">
              <w:rPr>
                <w:sz w:val="18"/>
                <w:szCs w:val="18"/>
              </w:rPr>
              <w:t>Фрукты свежие</w:t>
            </w:r>
          </w:p>
        </w:tc>
      </w:tr>
    </w:tbl>
    <w:p w14:paraId="5361F88C" w14:textId="6C99E29E" w:rsidR="005C3C49" w:rsidRPr="00ED404C" w:rsidRDefault="005C3C49" w:rsidP="00A220DE">
      <w:pPr>
        <w:rPr>
          <w:b/>
          <w:sz w:val="18"/>
          <w:szCs w:val="18"/>
        </w:rPr>
      </w:pPr>
      <w:r w:rsidRPr="00ED404C">
        <w:rPr>
          <w:b/>
          <w:sz w:val="18"/>
          <w:szCs w:val="18"/>
        </w:rPr>
        <w:t xml:space="preserve">Примечание* </w:t>
      </w:r>
      <w:r>
        <w:rPr>
          <w:b/>
          <w:sz w:val="18"/>
          <w:szCs w:val="18"/>
        </w:rPr>
        <w:t xml:space="preserve">   </w:t>
      </w:r>
      <w:r w:rsidR="005F13F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</w:t>
      </w:r>
      <w:r w:rsidR="005F13F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  <w:r w:rsidRPr="00ED404C">
        <w:rPr>
          <w:b/>
          <w:sz w:val="18"/>
          <w:szCs w:val="18"/>
        </w:rPr>
        <w:t>Фрукты свежие (яблоки</w:t>
      </w:r>
      <w:r>
        <w:rPr>
          <w:b/>
          <w:sz w:val="18"/>
          <w:szCs w:val="18"/>
        </w:rPr>
        <w:t>)</w:t>
      </w:r>
      <w:r w:rsidRPr="00ED404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DD445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Для приготовления используется йодированная соль.                                                                                                                                                                                                                                                      Проводится витаминизация третьих и сладких блюд.</w:t>
      </w:r>
    </w:p>
    <w:p w14:paraId="7088F10B" w14:textId="77777777" w:rsidR="00ED404C" w:rsidRPr="00ED404C" w:rsidRDefault="00ED404C" w:rsidP="00A220DE">
      <w:pPr>
        <w:rPr>
          <w:b/>
          <w:sz w:val="18"/>
          <w:szCs w:val="18"/>
        </w:rPr>
      </w:pPr>
    </w:p>
    <w:p w14:paraId="509424A9" w14:textId="77777777" w:rsidR="00ED404C" w:rsidRPr="00ED404C" w:rsidRDefault="00ED404C" w:rsidP="00A220DE">
      <w:pPr>
        <w:rPr>
          <w:b/>
          <w:sz w:val="18"/>
          <w:szCs w:val="18"/>
        </w:rPr>
      </w:pPr>
    </w:p>
    <w:p w14:paraId="5E4F565D" w14:textId="77777777" w:rsidR="00ED404C" w:rsidRPr="00766EA7" w:rsidRDefault="00ED404C" w:rsidP="00A220DE">
      <w:pPr>
        <w:rPr>
          <w:b/>
          <w:sz w:val="18"/>
          <w:szCs w:val="18"/>
        </w:rPr>
      </w:pPr>
    </w:p>
    <w:p w14:paraId="24B10800" w14:textId="77777777" w:rsidR="001756E2" w:rsidRPr="00766EA7" w:rsidRDefault="001756E2" w:rsidP="00A220DE">
      <w:pPr>
        <w:rPr>
          <w:sz w:val="18"/>
          <w:szCs w:val="18"/>
        </w:rPr>
      </w:pPr>
    </w:p>
    <w:sectPr w:rsidR="001756E2" w:rsidRPr="00766EA7" w:rsidSect="00741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E8"/>
    <w:rsid w:val="000054EB"/>
    <w:rsid w:val="000162B3"/>
    <w:rsid w:val="000A144F"/>
    <w:rsid w:val="000C2927"/>
    <w:rsid w:val="000E79C1"/>
    <w:rsid w:val="00107251"/>
    <w:rsid w:val="001145B2"/>
    <w:rsid w:val="00153458"/>
    <w:rsid w:val="001719B7"/>
    <w:rsid w:val="00173085"/>
    <w:rsid w:val="001756E2"/>
    <w:rsid w:val="001C71E3"/>
    <w:rsid w:val="001D28DC"/>
    <w:rsid w:val="002243B8"/>
    <w:rsid w:val="00233715"/>
    <w:rsid w:val="00240416"/>
    <w:rsid w:val="00296B75"/>
    <w:rsid w:val="002A0B46"/>
    <w:rsid w:val="002C1735"/>
    <w:rsid w:val="002E3C3A"/>
    <w:rsid w:val="002F1FD6"/>
    <w:rsid w:val="003077C0"/>
    <w:rsid w:val="003245AB"/>
    <w:rsid w:val="00340673"/>
    <w:rsid w:val="003D644F"/>
    <w:rsid w:val="00410332"/>
    <w:rsid w:val="004274F0"/>
    <w:rsid w:val="00430661"/>
    <w:rsid w:val="004471AF"/>
    <w:rsid w:val="00497003"/>
    <w:rsid w:val="004D7D1D"/>
    <w:rsid w:val="005255E1"/>
    <w:rsid w:val="0056458E"/>
    <w:rsid w:val="005C3C49"/>
    <w:rsid w:val="005D0E69"/>
    <w:rsid w:val="005F13FA"/>
    <w:rsid w:val="00623E07"/>
    <w:rsid w:val="00650E0F"/>
    <w:rsid w:val="00741428"/>
    <w:rsid w:val="00757A54"/>
    <w:rsid w:val="00766EA7"/>
    <w:rsid w:val="00774398"/>
    <w:rsid w:val="0079486F"/>
    <w:rsid w:val="007B2B62"/>
    <w:rsid w:val="007C167C"/>
    <w:rsid w:val="0081003E"/>
    <w:rsid w:val="008106AA"/>
    <w:rsid w:val="008B017D"/>
    <w:rsid w:val="008C70C3"/>
    <w:rsid w:val="008E49FA"/>
    <w:rsid w:val="0094549C"/>
    <w:rsid w:val="009824F3"/>
    <w:rsid w:val="00991561"/>
    <w:rsid w:val="009D76C2"/>
    <w:rsid w:val="00A12CA6"/>
    <w:rsid w:val="00A220DE"/>
    <w:rsid w:val="00AA3E25"/>
    <w:rsid w:val="00AB7A52"/>
    <w:rsid w:val="00AD7849"/>
    <w:rsid w:val="00AE291D"/>
    <w:rsid w:val="00B04664"/>
    <w:rsid w:val="00BD1893"/>
    <w:rsid w:val="00BE0802"/>
    <w:rsid w:val="00C0711C"/>
    <w:rsid w:val="00CA3A5A"/>
    <w:rsid w:val="00CC4CF6"/>
    <w:rsid w:val="00D1250A"/>
    <w:rsid w:val="00D27C3D"/>
    <w:rsid w:val="00DD445A"/>
    <w:rsid w:val="00E667E8"/>
    <w:rsid w:val="00E77E7C"/>
    <w:rsid w:val="00EC6A1D"/>
    <w:rsid w:val="00ED404C"/>
    <w:rsid w:val="00EE5203"/>
    <w:rsid w:val="00F27D07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F2BD"/>
  <w15:docId w15:val="{C8B4D324-7348-4CF0-8E9B-92EEA3B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3E25"/>
    <w:pPr>
      <w:spacing w:before="240" w:beforeAutospacing="0" w:after="120" w:afterAutospacing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3E25"/>
    <w:pPr>
      <w:spacing w:before="240" w:beforeAutospacing="0" w:after="12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E25"/>
    <w:pPr>
      <w:spacing w:before="240" w:beforeAutospacing="0" w:after="12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A3E25"/>
    <w:pPr>
      <w:spacing w:before="240" w:beforeAutospacing="0" w:after="12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A3E25"/>
    <w:pPr>
      <w:spacing w:before="240" w:beforeAutospacing="0" w:after="120" w:afterAutospacing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AA3E25"/>
    <w:pPr>
      <w:spacing w:before="240" w:beforeAutospacing="0" w:after="120" w:afterAutospacing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A3E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A3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3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AA3E25"/>
    <w:rPr>
      <w:b/>
      <w:bCs/>
    </w:rPr>
  </w:style>
  <w:style w:type="character" w:styleId="a4">
    <w:name w:val="Hyperlink"/>
    <w:basedOn w:val="a0"/>
    <w:uiPriority w:val="99"/>
    <w:semiHidden/>
    <w:unhideWhenUsed/>
    <w:rsid w:val="00774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4398"/>
    <w:rPr>
      <w:color w:val="800080"/>
      <w:u w:val="single"/>
    </w:rPr>
  </w:style>
  <w:style w:type="paragraph" w:customStyle="1" w:styleId="xl63">
    <w:name w:val="xl63"/>
    <w:basedOn w:val="a"/>
    <w:rsid w:val="00774398"/>
    <w:rPr>
      <w:rFonts w:eastAsia="Times New Roman"/>
      <w:lang w:eastAsia="ru-RU"/>
    </w:rPr>
  </w:style>
  <w:style w:type="paragraph" w:customStyle="1" w:styleId="xl64">
    <w:name w:val="xl64"/>
    <w:basedOn w:val="a"/>
    <w:rsid w:val="007743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eastAsia="Times New Roman"/>
      <w:lang w:eastAsia="ru-RU"/>
    </w:rPr>
  </w:style>
  <w:style w:type="paragraph" w:customStyle="1" w:styleId="xl65">
    <w:name w:val="xl65"/>
    <w:basedOn w:val="a"/>
    <w:rsid w:val="00774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eastAsia="Times New Roman"/>
      <w:lang w:eastAsia="ru-RU"/>
    </w:rPr>
  </w:style>
  <w:style w:type="paragraph" w:customStyle="1" w:styleId="xl66">
    <w:name w:val="xl66"/>
    <w:basedOn w:val="a"/>
    <w:rsid w:val="00774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  <w:rPr>
      <w:rFonts w:eastAsia="Times New Roman"/>
      <w:lang w:eastAsia="ru-RU"/>
    </w:rPr>
  </w:style>
  <w:style w:type="paragraph" w:customStyle="1" w:styleId="xl67">
    <w:name w:val="xl67"/>
    <w:basedOn w:val="a"/>
    <w:rsid w:val="007743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774398"/>
    <w:pPr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774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eastAsia="Times New Roman"/>
      <w:lang w:eastAsia="ru-RU"/>
    </w:rPr>
  </w:style>
  <w:style w:type="paragraph" w:customStyle="1" w:styleId="xl70">
    <w:name w:val="xl70"/>
    <w:basedOn w:val="a"/>
    <w:rsid w:val="00774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  <w:rPr>
      <w:rFonts w:eastAsia="Times New Roman"/>
      <w:lang w:eastAsia="ru-RU"/>
    </w:rPr>
  </w:style>
  <w:style w:type="paragraph" w:customStyle="1" w:styleId="xl71">
    <w:name w:val="xl71"/>
    <w:basedOn w:val="a"/>
    <w:rsid w:val="007743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743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7743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774398"/>
    <w:pPr>
      <w:pBdr>
        <w:top w:val="single" w:sz="4" w:space="0" w:color="auto"/>
        <w:left w:val="single" w:sz="8" w:space="0" w:color="auto"/>
        <w:bottom w:val="single" w:sz="8" w:space="0" w:color="auto"/>
      </w:pBdr>
    </w:pPr>
    <w:rPr>
      <w:rFonts w:eastAsia="Times New Roman"/>
      <w:lang w:eastAsia="ru-RU"/>
    </w:rPr>
  </w:style>
  <w:style w:type="paragraph" w:customStyle="1" w:styleId="xl75">
    <w:name w:val="xl75"/>
    <w:basedOn w:val="a"/>
    <w:rsid w:val="00774398"/>
    <w:pPr>
      <w:pBdr>
        <w:top w:val="single" w:sz="4" w:space="0" w:color="auto"/>
        <w:bottom w:val="single" w:sz="8" w:space="0" w:color="auto"/>
      </w:pBdr>
    </w:pPr>
    <w:rPr>
      <w:rFonts w:eastAsia="Times New Roman"/>
      <w:lang w:eastAsia="ru-RU"/>
    </w:rPr>
  </w:style>
  <w:style w:type="paragraph" w:customStyle="1" w:styleId="xl76">
    <w:name w:val="xl76"/>
    <w:basedOn w:val="a"/>
    <w:rsid w:val="00774398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eastAsia="Times New Roman"/>
      <w:lang w:eastAsia="ru-RU"/>
    </w:rPr>
  </w:style>
  <w:style w:type="paragraph" w:customStyle="1" w:styleId="xl77">
    <w:name w:val="xl77"/>
    <w:basedOn w:val="a"/>
    <w:rsid w:val="00774398"/>
    <w:pPr>
      <w:pBdr>
        <w:top w:val="single" w:sz="4" w:space="0" w:color="auto"/>
        <w:left w:val="single" w:sz="8" w:space="0" w:color="auto"/>
        <w:bottom w:val="single" w:sz="8" w:space="0" w:color="auto"/>
      </w:pBdr>
    </w:pPr>
    <w:rPr>
      <w:rFonts w:eastAsia="Times New Roman"/>
      <w:lang w:eastAsia="ru-RU"/>
    </w:rPr>
  </w:style>
  <w:style w:type="paragraph" w:customStyle="1" w:styleId="xl78">
    <w:name w:val="xl78"/>
    <w:basedOn w:val="a"/>
    <w:rsid w:val="00774398"/>
    <w:pPr>
      <w:pBdr>
        <w:top w:val="single" w:sz="4" w:space="0" w:color="auto"/>
        <w:bottom w:val="single" w:sz="8" w:space="0" w:color="auto"/>
      </w:pBdr>
    </w:pPr>
    <w:rPr>
      <w:rFonts w:eastAsia="Times New Roman"/>
      <w:lang w:eastAsia="ru-RU"/>
    </w:rPr>
  </w:style>
  <w:style w:type="paragraph" w:customStyle="1" w:styleId="xl79">
    <w:name w:val="xl79"/>
    <w:basedOn w:val="a"/>
    <w:rsid w:val="00774398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eastAsia="Times New Roman"/>
      <w:lang w:eastAsia="ru-RU"/>
    </w:rPr>
  </w:style>
  <w:style w:type="paragraph" w:customStyle="1" w:styleId="xl80">
    <w:name w:val="xl80"/>
    <w:basedOn w:val="a"/>
    <w:rsid w:val="00774398"/>
    <w:pPr>
      <w:pBdr>
        <w:top w:val="single" w:sz="8" w:space="0" w:color="auto"/>
        <w:left w:val="single" w:sz="8" w:space="0" w:color="auto"/>
      </w:pBdr>
      <w:jc w:val="center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774398"/>
    <w:pPr>
      <w:pBdr>
        <w:top w:val="single" w:sz="8" w:space="0" w:color="auto"/>
      </w:pBdr>
      <w:jc w:val="center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774398"/>
    <w:pPr>
      <w:pBdr>
        <w:top w:val="single" w:sz="8" w:space="0" w:color="auto"/>
        <w:right w:val="single" w:sz="8" w:space="0" w:color="auto"/>
      </w:pBdr>
      <w:jc w:val="center"/>
    </w:pPr>
    <w:rPr>
      <w:rFonts w:eastAsia="Times New Roman"/>
      <w:b/>
      <w:bCs/>
      <w:lang w:eastAsia="ru-RU"/>
    </w:rPr>
  </w:style>
  <w:style w:type="table" w:styleId="a6">
    <w:name w:val="Table Grid"/>
    <w:basedOn w:val="a1"/>
    <w:uiPriority w:val="59"/>
    <w:rsid w:val="00ED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Козлов</cp:lastModifiedBy>
  <cp:revision>49</cp:revision>
  <dcterms:created xsi:type="dcterms:W3CDTF">2021-11-09T08:10:00Z</dcterms:created>
  <dcterms:modified xsi:type="dcterms:W3CDTF">2025-03-10T05:20:00Z</dcterms:modified>
</cp:coreProperties>
</file>